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8FED4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FFFF"/>
          <w:sz w:val="40"/>
          <w:szCs w:val="40"/>
          <w:shd w:val="clear" w:color="auto" w:fill="000000"/>
          <w:lang w:eastAsia="ar-SA"/>
        </w:rPr>
      </w:pPr>
    </w:p>
    <w:p w14:paraId="2794EEBF" w14:textId="77777777" w:rsidR="00241366" w:rsidRPr="00241366" w:rsidRDefault="00241366" w:rsidP="00241366">
      <w:pPr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FFFFFF"/>
          <w:sz w:val="40"/>
          <w:szCs w:val="40"/>
          <w:shd w:val="clear" w:color="auto" w:fill="000000"/>
          <w:lang w:eastAsia="ar-SA"/>
        </w:rPr>
      </w:pPr>
    </w:p>
    <w:p w14:paraId="1797E62A" w14:textId="77777777" w:rsidR="00241366" w:rsidRPr="00241366" w:rsidRDefault="00241366" w:rsidP="00241366">
      <w:pPr>
        <w:tabs>
          <w:tab w:val="right" w:pos="963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36"/>
          <w:szCs w:val="36"/>
          <w:shd w:val="clear" w:color="auto" w:fill="000000"/>
          <w:lang w:eastAsia="ar-SA"/>
        </w:rPr>
      </w:pPr>
      <w:r>
        <w:rPr>
          <w:rFonts w:ascii="Arial" w:eastAsia="Times New Roman" w:hAnsi="Arial" w:cs="Arial"/>
          <w:b/>
          <w:sz w:val="36"/>
          <w:szCs w:val="36"/>
          <w:shd w:val="clear" w:color="auto" w:fill="000000"/>
          <w:lang w:eastAsia="ar-SA"/>
        </w:rPr>
        <w:t xml:space="preserve">                  </w:t>
      </w:r>
      <w:r w:rsidRPr="00241366">
        <w:rPr>
          <w:rFonts w:ascii="Arial" w:eastAsia="Times New Roman" w:hAnsi="Arial" w:cs="Arial"/>
          <w:b/>
          <w:sz w:val="36"/>
          <w:szCs w:val="36"/>
          <w:shd w:val="clear" w:color="auto" w:fill="000000"/>
          <w:lang w:eastAsia="ar-SA"/>
        </w:rPr>
        <w:t xml:space="preserve">SANACE SKLEPŮ BÝVALÉHO PIVOVARU, </w:t>
      </w:r>
    </w:p>
    <w:p w14:paraId="39658564" w14:textId="77777777" w:rsidR="00241366" w:rsidRPr="00241366" w:rsidRDefault="00241366" w:rsidP="00241366">
      <w:pPr>
        <w:tabs>
          <w:tab w:val="right" w:pos="963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40"/>
          <w:szCs w:val="40"/>
          <w:shd w:val="clear" w:color="auto" w:fill="000000"/>
          <w:lang w:eastAsia="ar-SA"/>
        </w:rPr>
      </w:pPr>
      <w:r w:rsidRPr="00241366">
        <w:rPr>
          <w:rFonts w:ascii="Arial" w:eastAsia="Times New Roman" w:hAnsi="Arial" w:cs="Arial"/>
          <w:b/>
          <w:sz w:val="36"/>
          <w:szCs w:val="36"/>
          <w:shd w:val="clear" w:color="auto" w:fill="000000"/>
          <w:lang w:eastAsia="ar-SA"/>
        </w:rPr>
        <w:t xml:space="preserve">BRNO-ŘEČKOVICE                 </w:t>
      </w:r>
    </w:p>
    <w:p w14:paraId="06BB26A5" w14:textId="77777777" w:rsidR="00241366" w:rsidRPr="00241366" w:rsidRDefault="00241366" w:rsidP="00241366">
      <w:pPr>
        <w:tabs>
          <w:tab w:val="right" w:pos="963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40"/>
          <w:szCs w:val="40"/>
          <w:shd w:val="clear" w:color="auto" w:fill="000000"/>
          <w:lang w:eastAsia="ar-SA"/>
        </w:rPr>
      </w:pPr>
    </w:p>
    <w:p w14:paraId="54C64F33" w14:textId="77777777" w:rsidR="00241366" w:rsidRPr="00241366" w:rsidRDefault="00241366" w:rsidP="00241366">
      <w:pPr>
        <w:tabs>
          <w:tab w:val="right" w:pos="963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40"/>
          <w:szCs w:val="40"/>
          <w:shd w:val="clear" w:color="auto" w:fill="000000"/>
          <w:lang w:eastAsia="ar-SA"/>
        </w:rPr>
      </w:pPr>
    </w:p>
    <w:p w14:paraId="56D92766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3C96605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shd w:val="clear" w:color="auto" w:fill="000000"/>
          <w:lang w:eastAsia="ar-SA"/>
        </w:rPr>
      </w:pPr>
    </w:p>
    <w:p w14:paraId="405BB238" w14:textId="2A22BFD2" w:rsidR="00241366" w:rsidRPr="00241366" w:rsidRDefault="00241366" w:rsidP="00241366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aps/>
          <w:sz w:val="24"/>
          <w:szCs w:val="24"/>
          <w:lang w:eastAsia="ar-SA"/>
        </w:rPr>
      </w:pPr>
      <w:r w:rsidRPr="00241366">
        <w:rPr>
          <w:rFonts w:ascii="Arial" w:eastAsia="Times New Roman" w:hAnsi="Arial" w:cs="Arial"/>
          <w:b/>
          <w:caps/>
          <w:sz w:val="24"/>
          <w:szCs w:val="24"/>
          <w:lang w:eastAsia="ar-SA"/>
        </w:rPr>
        <w:t xml:space="preserve">DOKUMENTACE PRO </w:t>
      </w:r>
      <w:r w:rsidR="000B15B7">
        <w:rPr>
          <w:rFonts w:ascii="Arial" w:eastAsia="Times New Roman" w:hAnsi="Arial" w:cs="Arial"/>
          <w:b/>
          <w:caps/>
          <w:sz w:val="24"/>
          <w:szCs w:val="24"/>
          <w:lang w:eastAsia="ar-SA"/>
        </w:rPr>
        <w:t>provádění stavby</w:t>
      </w:r>
    </w:p>
    <w:p w14:paraId="18D0F779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aps/>
          <w:sz w:val="24"/>
          <w:szCs w:val="24"/>
          <w:lang w:eastAsia="ar-SA"/>
        </w:rPr>
      </w:pPr>
    </w:p>
    <w:p w14:paraId="23B28A5E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241366">
        <w:rPr>
          <w:rFonts w:ascii="Arial" w:eastAsia="Times New Roman" w:hAnsi="Arial" w:cs="Arial"/>
          <w:b/>
          <w:sz w:val="40"/>
          <w:szCs w:val="40"/>
          <w:u w:val="single"/>
          <w:lang w:eastAsia="ar-SA"/>
        </w:rPr>
        <w:t xml:space="preserve">          </w:t>
      </w:r>
      <w:r>
        <w:rPr>
          <w:rFonts w:ascii="Arial" w:eastAsia="Times New Roman" w:hAnsi="Arial" w:cs="Arial"/>
          <w:b/>
          <w:sz w:val="40"/>
          <w:szCs w:val="40"/>
          <w:u w:val="single"/>
          <w:lang w:eastAsia="ar-SA"/>
        </w:rPr>
        <w:t xml:space="preserve">                       </w:t>
      </w:r>
      <w:r w:rsidRPr="00241366">
        <w:rPr>
          <w:rFonts w:ascii="Arial" w:eastAsia="Times New Roman" w:hAnsi="Arial" w:cs="Arial"/>
          <w:b/>
          <w:sz w:val="40"/>
          <w:szCs w:val="40"/>
          <w:u w:val="single"/>
          <w:lang w:eastAsia="ar-SA"/>
        </w:rPr>
        <w:t>D.1.1.2</w:t>
      </w:r>
      <w:r w:rsidR="00E53651">
        <w:rPr>
          <w:rFonts w:ascii="Arial" w:eastAsia="Times New Roman" w:hAnsi="Arial" w:cs="Arial"/>
          <w:b/>
          <w:sz w:val="40"/>
          <w:szCs w:val="40"/>
          <w:u w:val="single"/>
          <w:lang w:eastAsia="ar-SA"/>
        </w:rPr>
        <w:t>_01 T</w:t>
      </w:r>
      <w:r w:rsidRPr="00241366">
        <w:rPr>
          <w:rFonts w:ascii="Arial" w:eastAsia="Times New Roman" w:hAnsi="Arial" w:cs="Arial"/>
          <w:b/>
          <w:sz w:val="40"/>
          <w:szCs w:val="40"/>
          <w:u w:val="single"/>
          <w:lang w:eastAsia="ar-SA"/>
        </w:rPr>
        <w:t xml:space="preserve">echnická zpráva </w:t>
      </w:r>
    </w:p>
    <w:p w14:paraId="1372EE79" w14:textId="77777777" w:rsidR="00241366" w:rsidRPr="00241366" w:rsidRDefault="00241366" w:rsidP="00241366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3B3365E2" w14:textId="77777777" w:rsidR="00241366" w:rsidRPr="00241366" w:rsidRDefault="00241366" w:rsidP="00241366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3DD86558" w14:textId="77777777" w:rsidR="00241366" w:rsidRPr="00241366" w:rsidRDefault="00241366" w:rsidP="00241366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31B4BD6E" w14:textId="77777777" w:rsidR="00241366" w:rsidRPr="00241366" w:rsidRDefault="00241366" w:rsidP="00241366">
      <w:pPr>
        <w:suppressAutoHyphens/>
        <w:spacing w:before="1440" w:after="0" w:line="240" w:lineRule="auto"/>
        <w:jc w:val="center"/>
        <w:rPr>
          <w:rFonts w:ascii="Arial" w:eastAsia="Times New Roman" w:hAnsi="Arial" w:cs="Arial"/>
          <w:color w:val="000000"/>
          <w:lang w:eastAsia="ar-SA"/>
        </w:rPr>
      </w:pPr>
      <w:r w:rsidRPr="00241366">
        <w:rPr>
          <w:rFonts w:ascii="Arial" w:eastAsia="Times New Roman" w:hAnsi="Arial" w:cs="Arial"/>
          <w:b/>
          <w:color w:val="000000"/>
          <w:sz w:val="40"/>
          <w:szCs w:val="40"/>
          <w:lang w:eastAsia="ar-SA"/>
        </w:rPr>
        <w:t>SO 0</w:t>
      </w:r>
      <w:r>
        <w:rPr>
          <w:rFonts w:ascii="Arial" w:eastAsia="Times New Roman" w:hAnsi="Arial" w:cs="Arial"/>
          <w:b/>
          <w:color w:val="000000"/>
          <w:sz w:val="40"/>
          <w:szCs w:val="40"/>
          <w:lang w:eastAsia="ar-SA"/>
        </w:rPr>
        <w:t>2</w:t>
      </w:r>
      <w:r w:rsidRPr="00241366">
        <w:rPr>
          <w:rFonts w:ascii="Arial" w:eastAsia="Times New Roman" w:hAnsi="Arial" w:cs="Arial"/>
          <w:b/>
          <w:color w:val="000000"/>
          <w:sz w:val="40"/>
          <w:szCs w:val="40"/>
          <w:lang w:eastAsia="ar-SA"/>
        </w:rPr>
        <w:t xml:space="preserve"> – </w:t>
      </w:r>
      <w:r>
        <w:rPr>
          <w:rFonts w:ascii="Arial" w:eastAsia="Times New Roman" w:hAnsi="Arial" w:cs="Arial"/>
          <w:b/>
          <w:color w:val="000000"/>
          <w:sz w:val="40"/>
          <w:szCs w:val="40"/>
          <w:lang w:eastAsia="ar-SA"/>
        </w:rPr>
        <w:t>Změna povrchu stávající komunikace</w:t>
      </w:r>
    </w:p>
    <w:p w14:paraId="7DD40457" w14:textId="77777777" w:rsidR="00241366" w:rsidRPr="00241366" w:rsidRDefault="00241366" w:rsidP="00241366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lang w:eastAsia="ar-SA"/>
        </w:rPr>
      </w:pPr>
    </w:p>
    <w:p w14:paraId="49B78693" w14:textId="77777777" w:rsidR="00241366" w:rsidRPr="00241366" w:rsidRDefault="00241366" w:rsidP="00241366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lang w:eastAsia="ar-SA"/>
        </w:rPr>
      </w:pPr>
    </w:p>
    <w:p w14:paraId="20B290BE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lang w:eastAsia="ar-SA"/>
        </w:rPr>
      </w:pPr>
    </w:p>
    <w:p w14:paraId="7D678C9B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88A105F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3A2BBF1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510E592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443BD6B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5C6B897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3A4697A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56F2106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352A365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45326B9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5013032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9A2AF5B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2DEA96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98D3CA2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ind w:left="3544" w:hanging="3544"/>
        <w:jc w:val="both"/>
        <w:rPr>
          <w:rFonts w:ascii="Arial" w:eastAsia="Times New Roman" w:hAnsi="Arial" w:cs="Arial"/>
          <w:b/>
          <w:lang w:eastAsia="ar-SA"/>
        </w:rPr>
      </w:pPr>
      <w:r w:rsidRPr="00241366">
        <w:rPr>
          <w:rFonts w:ascii="Arial" w:eastAsia="Times New Roman" w:hAnsi="Arial" w:cs="Arial"/>
          <w:lang w:eastAsia="ar-SA"/>
        </w:rPr>
        <w:t>Název stavby:</w:t>
      </w:r>
      <w:r w:rsidRPr="00241366">
        <w:rPr>
          <w:rFonts w:ascii="Arial" w:eastAsia="Times New Roman" w:hAnsi="Arial" w:cs="Arial"/>
          <w:lang w:eastAsia="ar-SA"/>
        </w:rPr>
        <w:tab/>
      </w:r>
      <w:r w:rsidRPr="00241366">
        <w:rPr>
          <w:rFonts w:ascii="Arial" w:eastAsia="Times New Roman" w:hAnsi="Arial" w:cs="Arial"/>
          <w:b/>
          <w:lang w:eastAsia="ar-SA"/>
        </w:rPr>
        <w:t>SANACE SKLEPŮ BÝVALÉHO PIVOVARU,</w:t>
      </w:r>
    </w:p>
    <w:p w14:paraId="2A5BD8E9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ind w:left="3544" w:hanging="354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41366">
        <w:rPr>
          <w:rFonts w:ascii="Arial" w:eastAsia="Times New Roman" w:hAnsi="Arial" w:cs="Arial"/>
          <w:b/>
          <w:lang w:eastAsia="ar-SA"/>
        </w:rPr>
        <w:tab/>
        <w:t>BRNO - ŘEČKOVICE</w:t>
      </w:r>
    </w:p>
    <w:p w14:paraId="209D361E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A31DDB6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241366">
        <w:rPr>
          <w:rFonts w:ascii="Arial" w:eastAsia="Times New Roman" w:hAnsi="Arial" w:cs="Arial"/>
          <w:lang w:eastAsia="ar-SA"/>
        </w:rPr>
        <w:t>Místo:</w:t>
      </w:r>
      <w:r w:rsidRPr="00241366">
        <w:rPr>
          <w:rFonts w:ascii="Arial" w:eastAsia="Times New Roman" w:hAnsi="Arial" w:cs="Arial"/>
          <w:lang w:eastAsia="ar-SA"/>
        </w:rPr>
        <w:tab/>
        <w:t xml:space="preserve">Palackého náměstí, 621 00 Brno </w:t>
      </w:r>
      <w:r w:rsidRPr="00241366">
        <w:rPr>
          <w:rFonts w:ascii="Arial" w:eastAsia="Times New Roman" w:hAnsi="Arial" w:cs="Arial"/>
          <w:i/>
          <w:iCs/>
          <w:lang w:eastAsia="ar-SA"/>
        </w:rPr>
        <w:t>(pod obecním areálem)</w:t>
      </w:r>
    </w:p>
    <w:p w14:paraId="76136D86" w14:textId="77777777" w:rsidR="00241366" w:rsidRPr="00241366" w:rsidRDefault="00241366" w:rsidP="0024136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25DA8C9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241366">
        <w:rPr>
          <w:rFonts w:ascii="Arial" w:eastAsia="Times New Roman" w:hAnsi="Arial" w:cs="Arial"/>
          <w:lang w:eastAsia="ar-SA"/>
        </w:rPr>
        <w:t xml:space="preserve">Stavebník (investor): </w:t>
      </w:r>
      <w:r w:rsidRPr="00241366">
        <w:rPr>
          <w:rFonts w:ascii="Arial" w:eastAsia="Times New Roman" w:hAnsi="Arial" w:cs="Arial"/>
          <w:lang w:eastAsia="ar-SA"/>
        </w:rPr>
        <w:tab/>
      </w:r>
      <w:r w:rsidRPr="00241366">
        <w:rPr>
          <w:rFonts w:ascii="Arial" w:eastAsia="Times New Roman" w:hAnsi="Arial" w:cs="Arial"/>
          <w:b/>
          <w:bCs/>
          <w:lang w:eastAsia="ar-SA"/>
        </w:rPr>
        <w:t>Statutární město Brno,</w:t>
      </w:r>
    </w:p>
    <w:p w14:paraId="3E2111A5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rPr>
          <w:rFonts w:ascii="Arial" w:eastAsia="Times New Roman" w:hAnsi="Arial" w:cs="Arial"/>
          <w:szCs w:val="24"/>
          <w:lang w:eastAsia="ar-SA"/>
        </w:rPr>
      </w:pPr>
      <w:r w:rsidRPr="00241366">
        <w:rPr>
          <w:rFonts w:ascii="Arial" w:eastAsia="Times New Roman" w:hAnsi="Arial" w:cs="Arial"/>
          <w:b/>
          <w:bCs/>
          <w:lang w:eastAsia="ar-SA"/>
        </w:rPr>
        <w:tab/>
        <w:t>Městská část Brno – Řečkovice a Mokrá Hora</w:t>
      </w:r>
      <w:r w:rsidRPr="00241366">
        <w:rPr>
          <w:rFonts w:ascii="Arial" w:eastAsia="Times New Roman" w:hAnsi="Arial" w:cs="Arial"/>
          <w:lang w:eastAsia="ar-SA"/>
        </w:rPr>
        <w:br/>
      </w:r>
      <w:r w:rsidRPr="00241366">
        <w:rPr>
          <w:rFonts w:ascii="Arial" w:eastAsia="Times New Roman" w:hAnsi="Arial" w:cs="Arial"/>
          <w:lang w:eastAsia="ar-SA"/>
        </w:rPr>
        <w:tab/>
        <w:t>Palackého náměstí 11, 621 00 Brno</w:t>
      </w:r>
      <w:r w:rsidRPr="00241366">
        <w:rPr>
          <w:rFonts w:ascii="Arial" w:eastAsia="Times New Roman" w:hAnsi="Arial" w:cs="Arial"/>
          <w:lang w:eastAsia="ar-SA"/>
        </w:rPr>
        <w:br/>
      </w:r>
      <w:r w:rsidRPr="00241366">
        <w:rPr>
          <w:rFonts w:ascii="Arial" w:eastAsia="Times New Roman" w:hAnsi="Arial" w:cs="Arial"/>
          <w:lang w:eastAsia="ar-SA"/>
        </w:rPr>
        <w:tab/>
      </w:r>
    </w:p>
    <w:p w14:paraId="15AEACA1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241366">
        <w:rPr>
          <w:rFonts w:ascii="Arial" w:eastAsia="Times New Roman" w:hAnsi="Arial" w:cs="Arial"/>
          <w:szCs w:val="24"/>
          <w:lang w:eastAsia="ar-SA"/>
        </w:rPr>
        <w:t>Hlavní projektant:</w:t>
      </w:r>
      <w:r w:rsidRPr="00241366">
        <w:rPr>
          <w:rFonts w:ascii="Arial" w:eastAsia="Times New Roman" w:hAnsi="Arial" w:cs="Arial"/>
          <w:szCs w:val="24"/>
          <w:lang w:eastAsia="ar-SA"/>
        </w:rPr>
        <w:tab/>
        <w:t>Ing. arch. Pavel Pekár</w:t>
      </w:r>
    </w:p>
    <w:p w14:paraId="69214D1D" w14:textId="77777777" w:rsidR="00241366" w:rsidRPr="00241366" w:rsidRDefault="00241366" w:rsidP="00241366">
      <w:pPr>
        <w:tabs>
          <w:tab w:val="left" w:pos="3544"/>
        </w:tabs>
        <w:suppressAutoHyphens/>
        <w:spacing w:after="0" w:line="240" w:lineRule="auto"/>
        <w:ind w:left="3544" w:hanging="3544"/>
        <w:jc w:val="both"/>
        <w:rPr>
          <w:rFonts w:ascii="Arial" w:eastAsia="Times New Roman" w:hAnsi="Arial" w:cs="Arial"/>
          <w:lang w:eastAsia="ar-SA"/>
        </w:rPr>
      </w:pPr>
      <w:r w:rsidRPr="00241366">
        <w:rPr>
          <w:rFonts w:ascii="Arial" w:eastAsia="Times New Roman" w:hAnsi="Arial" w:cs="Arial"/>
          <w:lang w:eastAsia="ar-SA"/>
        </w:rPr>
        <w:t>Vypracoval:</w:t>
      </w:r>
      <w:r w:rsidRPr="00241366">
        <w:rPr>
          <w:rFonts w:ascii="Arial" w:eastAsia="Times New Roman" w:hAnsi="Arial" w:cs="Arial"/>
          <w:lang w:eastAsia="ar-SA"/>
        </w:rPr>
        <w:tab/>
        <w:t>Ing. et Ing. Jakub Bulíček</w:t>
      </w:r>
    </w:p>
    <w:p w14:paraId="3D984D51" w14:textId="77777777" w:rsidR="0017144E" w:rsidRPr="0017144E" w:rsidRDefault="0017144E" w:rsidP="0070294E">
      <w:pPr>
        <w:spacing w:before="15000" w:after="0" w:line="240" w:lineRule="auto"/>
        <w:rPr>
          <w:rFonts w:ascii="Arial" w:hAnsi="Arial" w:cs="Arial"/>
          <w:b/>
          <w:sz w:val="28"/>
        </w:rPr>
      </w:pPr>
      <w:r w:rsidRPr="0017144E">
        <w:rPr>
          <w:rFonts w:ascii="Arial" w:hAnsi="Arial" w:cs="Arial"/>
          <w:b/>
          <w:sz w:val="28"/>
        </w:rPr>
        <w:lastRenderedPageBreak/>
        <w:t>SO 0</w:t>
      </w:r>
      <w:r w:rsidR="00241366">
        <w:rPr>
          <w:rFonts w:ascii="Arial" w:hAnsi="Arial" w:cs="Arial"/>
          <w:b/>
          <w:sz w:val="28"/>
        </w:rPr>
        <w:t>2</w:t>
      </w:r>
      <w:r w:rsidRPr="0017144E">
        <w:rPr>
          <w:rFonts w:ascii="Arial" w:hAnsi="Arial" w:cs="Arial"/>
          <w:b/>
          <w:sz w:val="28"/>
        </w:rPr>
        <w:t xml:space="preserve"> – </w:t>
      </w:r>
      <w:r w:rsidR="00241366">
        <w:rPr>
          <w:rFonts w:ascii="Arial" w:hAnsi="Arial" w:cs="Arial"/>
          <w:b/>
          <w:sz w:val="28"/>
        </w:rPr>
        <w:t>ZMĚNA POVRCHU STÁVAJÍCÍ KOMUNIKACE</w:t>
      </w:r>
    </w:p>
    <w:p w14:paraId="16DAF8F7" w14:textId="77777777" w:rsidR="0017144E" w:rsidRDefault="0017144E" w:rsidP="0017144E">
      <w:pPr>
        <w:spacing w:after="0" w:line="240" w:lineRule="auto"/>
        <w:rPr>
          <w:rFonts w:ascii="Arial" w:hAnsi="Arial" w:cs="Arial"/>
          <w:b/>
          <w:u w:val="single"/>
        </w:rPr>
      </w:pPr>
    </w:p>
    <w:p w14:paraId="698DDBB8" w14:textId="77777777" w:rsidR="0017144E" w:rsidRPr="0017144E" w:rsidRDefault="00241366" w:rsidP="00EF0D78">
      <w:pPr>
        <w:tabs>
          <w:tab w:val="left" w:pos="3686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Katastrální území:</w:t>
      </w:r>
      <w:r w:rsidR="0017144E" w:rsidRPr="0017144E">
        <w:rPr>
          <w:rFonts w:ascii="Arial" w:hAnsi="Arial" w:cs="Arial"/>
          <w:b/>
        </w:rPr>
        <w:t xml:space="preserve"> </w:t>
      </w:r>
      <w:r w:rsidR="0017144E">
        <w:rPr>
          <w:rFonts w:ascii="Arial" w:hAnsi="Arial" w:cs="Arial"/>
          <w:b/>
        </w:rPr>
        <w:tab/>
      </w:r>
      <w:r w:rsidRPr="00241366">
        <w:rPr>
          <w:rFonts w:ascii="Arial" w:hAnsi="Arial" w:cs="Arial"/>
          <w:bCs/>
        </w:rPr>
        <w:t>Řečkovice</w:t>
      </w:r>
      <w:r w:rsidRPr="00241366">
        <w:rPr>
          <w:rFonts w:ascii="Arial" w:hAnsi="Arial" w:cs="Arial"/>
        </w:rPr>
        <w:t xml:space="preserve"> [611646]</w:t>
      </w:r>
    </w:p>
    <w:p w14:paraId="02330055" w14:textId="77777777" w:rsidR="0017144E" w:rsidRDefault="0017144E" w:rsidP="0017144E">
      <w:pPr>
        <w:tabs>
          <w:tab w:val="left" w:pos="3686"/>
        </w:tabs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Parcelní číslo pozemk</w:t>
      </w:r>
      <w:r w:rsidR="00E9472B">
        <w:rPr>
          <w:rFonts w:ascii="Arial" w:hAnsi="Arial" w:cs="Arial"/>
          <w:b/>
        </w:rPr>
        <w:t>ů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="004B3FFA">
        <w:rPr>
          <w:rFonts w:ascii="Arial" w:hAnsi="Arial" w:cs="Arial"/>
        </w:rPr>
        <w:t>2387, 2388</w:t>
      </w:r>
    </w:p>
    <w:p w14:paraId="79A0723A" w14:textId="77777777" w:rsidR="004B3FFA" w:rsidRDefault="004B3FFA" w:rsidP="004B3FFA">
      <w:pPr>
        <w:tabs>
          <w:tab w:val="left" w:pos="3686"/>
        </w:tabs>
        <w:spacing w:before="120" w:after="0" w:line="240" w:lineRule="auto"/>
        <w:rPr>
          <w:rFonts w:ascii="Arial" w:hAnsi="Arial" w:cs="Arial"/>
          <w:bCs/>
          <w:i/>
          <w:iCs/>
          <w:u w:val="single"/>
        </w:rPr>
      </w:pPr>
      <w:r>
        <w:rPr>
          <w:rFonts w:ascii="Arial" w:hAnsi="Arial" w:cs="Arial"/>
        </w:rPr>
        <w:tab/>
      </w:r>
      <w:r w:rsidRPr="004B3FFA">
        <w:rPr>
          <w:rFonts w:ascii="Arial" w:hAnsi="Arial" w:cs="Arial"/>
          <w:bCs/>
          <w:i/>
          <w:iCs/>
          <w:u w:val="single"/>
        </w:rPr>
        <w:t>Vlastnické právo pozemků:</w:t>
      </w:r>
      <w:r>
        <w:rPr>
          <w:rFonts w:ascii="Arial" w:hAnsi="Arial" w:cs="Arial"/>
          <w:bCs/>
          <w:i/>
          <w:iCs/>
          <w:u w:val="single"/>
        </w:rPr>
        <w:t xml:space="preserve"> </w:t>
      </w:r>
    </w:p>
    <w:p w14:paraId="1B4B0181" w14:textId="77777777" w:rsidR="004B3FFA" w:rsidRPr="004B3FFA" w:rsidRDefault="004B3FFA" w:rsidP="004B3FFA">
      <w:pPr>
        <w:tabs>
          <w:tab w:val="left" w:pos="3686"/>
        </w:tabs>
        <w:spacing w:before="120" w:after="0" w:line="240" w:lineRule="auto"/>
        <w:ind w:left="708"/>
        <w:rPr>
          <w:rFonts w:ascii="Arial" w:hAnsi="Arial" w:cs="Arial"/>
          <w:bCs/>
          <w:i/>
          <w:iCs/>
        </w:rPr>
      </w:pPr>
      <w:r w:rsidRPr="004B3FFA">
        <w:rPr>
          <w:rFonts w:ascii="Arial" w:hAnsi="Arial" w:cs="Arial"/>
          <w:bCs/>
          <w:iCs/>
        </w:rPr>
        <w:tab/>
        <w:t>Statutární</w:t>
      </w:r>
      <w:r w:rsidRPr="004B3FFA">
        <w:rPr>
          <w:rFonts w:ascii="Arial" w:hAnsi="Arial" w:cs="Arial"/>
          <w:bCs/>
          <w:i/>
          <w:iCs/>
        </w:rPr>
        <w:t xml:space="preserve"> </w:t>
      </w:r>
      <w:r w:rsidRPr="004B3FFA">
        <w:rPr>
          <w:rFonts w:ascii="Arial" w:hAnsi="Arial" w:cs="Arial"/>
          <w:bCs/>
          <w:iCs/>
        </w:rPr>
        <w:t xml:space="preserve">město Brno, Dominikánské náměstí 196/1, </w:t>
      </w:r>
      <w:r w:rsidRPr="004B3FFA">
        <w:rPr>
          <w:rFonts w:ascii="Arial" w:hAnsi="Arial" w:cs="Arial"/>
          <w:bCs/>
          <w:iCs/>
        </w:rPr>
        <w:tab/>
        <w:t>Brno – město, 602 00 Brno</w:t>
      </w:r>
    </w:p>
    <w:p w14:paraId="27856198" w14:textId="77777777" w:rsidR="00731AB6" w:rsidRDefault="004B3FFA" w:rsidP="0017144E">
      <w:pPr>
        <w:tabs>
          <w:tab w:val="left" w:pos="3686"/>
        </w:tabs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="0017144E">
        <w:rPr>
          <w:rFonts w:ascii="Arial" w:hAnsi="Arial" w:cs="Arial"/>
          <w:b/>
        </w:rPr>
        <w:t>omunikac</w:t>
      </w:r>
      <w:r>
        <w:rPr>
          <w:rFonts w:ascii="Arial" w:hAnsi="Arial" w:cs="Arial"/>
          <w:b/>
        </w:rPr>
        <w:t>e</w:t>
      </w:r>
      <w:r w:rsidR="0017144E">
        <w:rPr>
          <w:rFonts w:ascii="Arial" w:hAnsi="Arial" w:cs="Arial"/>
          <w:b/>
        </w:rPr>
        <w:t xml:space="preserve">: </w:t>
      </w:r>
      <w:r w:rsidR="0017144E">
        <w:rPr>
          <w:rFonts w:ascii="Arial" w:hAnsi="Arial" w:cs="Arial"/>
          <w:b/>
        </w:rPr>
        <w:tab/>
      </w:r>
      <w:r>
        <w:rPr>
          <w:rFonts w:ascii="Arial" w:hAnsi="Arial" w:cs="Arial"/>
        </w:rPr>
        <w:t>Místní obslužná</w:t>
      </w:r>
      <w:r w:rsidR="0017144E">
        <w:rPr>
          <w:rFonts w:ascii="Arial" w:hAnsi="Arial" w:cs="Arial"/>
        </w:rPr>
        <w:t xml:space="preserve"> komunikace </w:t>
      </w:r>
      <w:r>
        <w:rPr>
          <w:rFonts w:ascii="Arial" w:hAnsi="Arial" w:cs="Arial"/>
        </w:rPr>
        <w:t>v majetku města</w:t>
      </w:r>
    </w:p>
    <w:p w14:paraId="42FDD2BE" w14:textId="77777777" w:rsidR="00731AB6" w:rsidRPr="00731AB6" w:rsidRDefault="00731AB6" w:rsidP="0017144E">
      <w:pPr>
        <w:tabs>
          <w:tab w:val="left" w:pos="3686"/>
        </w:tabs>
        <w:spacing w:before="120" w:after="0" w:line="240" w:lineRule="auto"/>
        <w:rPr>
          <w:rFonts w:ascii="Arial" w:hAnsi="Arial" w:cs="Arial"/>
          <w:b/>
        </w:rPr>
      </w:pPr>
      <w:r w:rsidRPr="00731AB6">
        <w:rPr>
          <w:rFonts w:ascii="Arial" w:hAnsi="Arial" w:cs="Arial"/>
          <w:b/>
        </w:rPr>
        <w:t>Rozvinutá délka komunikace:</w:t>
      </w:r>
      <w:r w:rsidRPr="00731AB6">
        <w:rPr>
          <w:rFonts w:ascii="Arial" w:hAnsi="Arial" w:cs="Arial"/>
          <w:b/>
        </w:rPr>
        <w:tab/>
      </w:r>
      <w:r w:rsidRPr="00731AB6">
        <w:rPr>
          <w:rFonts w:ascii="Arial" w:hAnsi="Arial" w:cs="Arial"/>
        </w:rPr>
        <w:t>cca 96,5 m</w:t>
      </w:r>
    </w:p>
    <w:p w14:paraId="1E8AAAA7" w14:textId="77777777" w:rsidR="0017144E" w:rsidRDefault="00731AB6" w:rsidP="0017144E">
      <w:pPr>
        <w:tabs>
          <w:tab w:val="left" w:pos="3686"/>
        </w:tabs>
        <w:spacing w:before="120" w:after="0" w:line="240" w:lineRule="auto"/>
        <w:rPr>
          <w:rFonts w:ascii="Arial" w:hAnsi="Arial" w:cs="Arial"/>
          <w:b/>
        </w:rPr>
      </w:pPr>
      <w:r w:rsidRPr="00731AB6">
        <w:rPr>
          <w:rFonts w:ascii="Arial" w:hAnsi="Arial" w:cs="Arial"/>
          <w:b/>
        </w:rPr>
        <w:t>Plocha komunikace:</w:t>
      </w:r>
      <w:r>
        <w:rPr>
          <w:rFonts w:ascii="Arial" w:hAnsi="Arial" w:cs="Arial"/>
        </w:rPr>
        <w:tab/>
        <w:t>cca 310 m</w:t>
      </w:r>
      <w:r w:rsidRPr="00831240">
        <w:rPr>
          <w:rFonts w:ascii="Arial" w:hAnsi="Arial" w:cs="Arial"/>
          <w:vertAlign w:val="superscript"/>
        </w:rPr>
        <w:t>2</w:t>
      </w:r>
      <w:r w:rsidR="0017144E" w:rsidRPr="00831240">
        <w:rPr>
          <w:rFonts w:ascii="Arial" w:hAnsi="Arial" w:cs="Arial"/>
          <w:b/>
          <w:vertAlign w:val="superscript"/>
        </w:rPr>
        <w:tab/>
      </w:r>
    </w:p>
    <w:p w14:paraId="363AF4E5" w14:textId="0EDD593F" w:rsidR="00831240" w:rsidRPr="00831240" w:rsidRDefault="00831240" w:rsidP="00831240">
      <w:pPr>
        <w:tabs>
          <w:tab w:val="left" w:pos="3686"/>
        </w:tabs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Účel objektu:</w:t>
      </w:r>
      <w:r>
        <w:rPr>
          <w:rFonts w:ascii="Arial" w:hAnsi="Arial" w:cs="Arial"/>
          <w:b/>
        </w:rPr>
        <w:tab/>
      </w:r>
      <w:r w:rsidRPr="00831240">
        <w:rPr>
          <w:rFonts w:ascii="Arial" w:hAnsi="Arial" w:cs="Arial"/>
        </w:rPr>
        <w:t xml:space="preserve">Komunikace bude sloužit stejnému účelu jako nyní </w:t>
      </w:r>
      <w:r>
        <w:rPr>
          <w:rFonts w:ascii="Arial" w:hAnsi="Arial" w:cs="Arial"/>
        </w:rPr>
        <w:tab/>
      </w:r>
      <w:r w:rsidRPr="00831240">
        <w:rPr>
          <w:rFonts w:ascii="Arial" w:hAnsi="Arial" w:cs="Arial"/>
        </w:rPr>
        <w:t xml:space="preserve">(příjezd k sousedním nemovitostem, obslužná </w:t>
      </w:r>
      <w:r>
        <w:rPr>
          <w:rFonts w:ascii="Arial" w:hAnsi="Arial" w:cs="Arial"/>
        </w:rPr>
        <w:tab/>
      </w:r>
      <w:r w:rsidRPr="00831240">
        <w:rPr>
          <w:rFonts w:ascii="Arial" w:hAnsi="Arial" w:cs="Arial"/>
        </w:rPr>
        <w:t xml:space="preserve">komunikace pro přilehlý amfiteátr), bude pouze </w:t>
      </w:r>
      <w:r>
        <w:rPr>
          <w:rFonts w:ascii="Arial" w:hAnsi="Arial" w:cs="Arial"/>
        </w:rPr>
        <w:tab/>
      </w:r>
      <w:r w:rsidRPr="00831240">
        <w:rPr>
          <w:rFonts w:ascii="Arial" w:hAnsi="Arial" w:cs="Arial"/>
        </w:rPr>
        <w:t>vyměněn a zpevněn povrch na pozemcích města Brna.</w:t>
      </w:r>
    </w:p>
    <w:p w14:paraId="48C18429" w14:textId="77777777" w:rsidR="0017144E" w:rsidRDefault="0017144E" w:rsidP="0017144E">
      <w:pPr>
        <w:spacing w:after="0" w:line="240" w:lineRule="auto"/>
        <w:ind w:firstLine="708"/>
        <w:rPr>
          <w:rFonts w:ascii="Arial" w:hAnsi="Arial" w:cs="Arial"/>
        </w:rPr>
      </w:pPr>
    </w:p>
    <w:p w14:paraId="3E6F993A" w14:textId="77777777" w:rsidR="005C3036" w:rsidRDefault="005C3036" w:rsidP="005C3036">
      <w:pPr>
        <w:spacing w:after="0" w:line="240" w:lineRule="auto"/>
        <w:rPr>
          <w:rFonts w:ascii="Arial" w:hAnsi="Arial" w:cs="Arial"/>
          <w:b/>
        </w:rPr>
      </w:pPr>
      <w:r w:rsidRPr="0017144E">
        <w:rPr>
          <w:rFonts w:ascii="Arial" w:hAnsi="Arial" w:cs="Arial"/>
          <w:b/>
        </w:rPr>
        <w:t>Stručný popis připojení (délky, šířky, zpevnění atd.):</w:t>
      </w:r>
    </w:p>
    <w:p w14:paraId="5A561604" w14:textId="77777777" w:rsidR="00C36BAD" w:rsidRDefault="00C36BAD" w:rsidP="005C3036">
      <w:pPr>
        <w:spacing w:before="120" w:after="0" w:line="240" w:lineRule="auto"/>
        <w:ind w:firstLine="708"/>
        <w:rPr>
          <w:rFonts w:ascii="Arial" w:hAnsi="Arial" w:cs="Arial"/>
        </w:rPr>
      </w:pPr>
      <w:r w:rsidRPr="00C36BAD">
        <w:rPr>
          <w:rFonts w:ascii="Arial" w:hAnsi="Arial" w:cs="Arial"/>
        </w:rPr>
        <w:t>Záměr bude realizován na</w:t>
      </w:r>
      <w:r>
        <w:rPr>
          <w:rFonts w:ascii="Arial" w:hAnsi="Arial" w:cs="Arial"/>
        </w:rPr>
        <w:t xml:space="preserve"> </w:t>
      </w:r>
      <w:r w:rsidR="004C5977">
        <w:rPr>
          <w:rFonts w:ascii="Arial" w:hAnsi="Arial" w:cs="Arial"/>
        </w:rPr>
        <w:t>obslužné</w:t>
      </w:r>
      <w:r>
        <w:rPr>
          <w:rFonts w:ascii="Arial" w:hAnsi="Arial" w:cs="Arial"/>
        </w:rPr>
        <w:t xml:space="preserve"> komunikaci </w:t>
      </w:r>
      <w:r w:rsidR="004C5977">
        <w:rPr>
          <w:rFonts w:ascii="Arial" w:hAnsi="Arial" w:cs="Arial"/>
        </w:rPr>
        <w:t xml:space="preserve">mezi zámkem Řečkovice a Areálem bývalého pivovaru v Řečkovicích. Komunikace slouží k obsluze amfiteátru při různých kulturních akcích a k příjezdu zdejších obyvatel k sousedním nemovitostem. </w:t>
      </w:r>
      <w:r w:rsidR="00EA2B79">
        <w:rPr>
          <w:rFonts w:ascii="Arial" w:hAnsi="Arial" w:cs="Arial"/>
        </w:rPr>
        <w:t>Změna povrchu stávající komunikace se týká pouze pozemků města Brna. Záměr musí být realizován až po dokončení (zalití) prací na stavebním ob</w:t>
      </w:r>
      <w:bookmarkStart w:id="0" w:name="_GoBack"/>
      <w:bookmarkEnd w:id="0"/>
      <w:r w:rsidR="00EA2B79">
        <w:rPr>
          <w:rFonts w:ascii="Arial" w:hAnsi="Arial" w:cs="Arial"/>
        </w:rPr>
        <w:t xml:space="preserve">jektu SO 01 </w:t>
      </w:r>
      <w:r w:rsidR="00CC3ACD">
        <w:rPr>
          <w:rFonts w:ascii="Arial" w:hAnsi="Arial" w:cs="Arial"/>
        </w:rPr>
        <w:t>Zrušení</w:t>
      </w:r>
      <w:r w:rsidR="00EA2B79">
        <w:rPr>
          <w:rFonts w:ascii="Arial" w:hAnsi="Arial" w:cs="Arial"/>
        </w:rPr>
        <w:t xml:space="preserve"> sklepů.</w:t>
      </w:r>
    </w:p>
    <w:p w14:paraId="33979063" w14:textId="328149EC" w:rsidR="005B0DB5" w:rsidRDefault="00EA2B79" w:rsidP="005B0DB5">
      <w:pPr>
        <w:spacing w:before="120"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31AB6">
        <w:rPr>
          <w:rFonts w:ascii="Arial" w:hAnsi="Arial" w:cs="Arial"/>
        </w:rPr>
        <w:t>rstvy stávající komunikace budou odtěženy</w:t>
      </w:r>
      <w:r w:rsidR="005B0DB5">
        <w:rPr>
          <w:rFonts w:ascii="Arial" w:hAnsi="Arial" w:cs="Arial"/>
        </w:rPr>
        <w:t xml:space="preserve"> d</w:t>
      </w:r>
      <w:r w:rsidR="00731AB6">
        <w:rPr>
          <w:rFonts w:ascii="Arial" w:hAnsi="Arial" w:cs="Arial"/>
        </w:rPr>
        <w:t xml:space="preserve">o hloubky </w:t>
      </w:r>
      <w:r w:rsidR="005B0DB5">
        <w:rPr>
          <w:rFonts w:ascii="Arial" w:hAnsi="Arial" w:cs="Arial"/>
        </w:rPr>
        <w:t xml:space="preserve">spodního líce </w:t>
      </w:r>
      <w:r w:rsidR="00731AB6">
        <w:rPr>
          <w:rFonts w:ascii="Arial" w:hAnsi="Arial" w:cs="Arial"/>
        </w:rPr>
        <w:t>první vrstvy nové skladby</w:t>
      </w:r>
      <w:r w:rsidR="005B0DB5">
        <w:rPr>
          <w:rFonts w:ascii="Arial" w:hAnsi="Arial" w:cs="Arial"/>
        </w:rPr>
        <w:t xml:space="preserve"> </w:t>
      </w:r>
      <w:r w:rsidR="00106AD9">
        <w:rPr>
          <w:rFonts w:ascii="Arial" w:hAnsi="Arial" w:cs="Arial"/>
        </w:rPr>
        <w:t>cca 440 mm. P</w:t>
      </w:r>
      <w:r w:rsidR="005B0DB5">
        <w:rPr>
          <w:rFonts w:ascii="Arial" w:hAnsi="Arial" w:cs="Arial"/>
        </w:rPr>
        <w:t>ěkná čistá zemina bude uskladněna na pozemcích investora k terénním úpravám po skončení stavebních prací.</w:t>
      </w:r>
      <w:r w:rsidR="00850AF0">
        <w:rPr>
          <w:rFonts w:ascii="Arial" w:hAnsi="Arial" w:cs="Arial"/>
        </w:rPr>
        <w:t xml:space="preserve"> Stávají</w:t>
      </w:r>
      <w:r w:rsidR="00B57D35">
        <w:rPr>
          <w:rFonts w:ascii="Arial" w:hAnsi="Arial" w:cs="Arial"/>
        </w:rPr>
        <w:t xml:space="preserve">cí komunikace je lehce vymleta </w:t>
      </w:r>
      <w:r w:rsidR="00850AF0">
        <w:rPr>
          <w:rFonts w:ascii="Arial" w:hAnsi="Arial" w:cs="Arial"/>
        </w:rPr>
        <w:t>o</w:t>
      </w:r>
      <w:r w:rsidR="00B57D35">
        <w:rPr>
          <w:rFonts w:ascii="Arial" w:hAnsi="Arial" w:cs="Arial"/>
        </w:rPr>
        <w:t>d</w:t>
      </w:r>
      <w:r w:rsidR="00850AF0">
        <w:rPr>
          <w:rFonts w:ascii="Arial" w:hAnsi="Arial" w:cs="Arial"/>
        </w:rPr>
        <w:t xml:space="preserve"> vody a s vyježděnými kolejemi od aut.</w:t>
      </w:r>
      <w:r w:rsidR="005B0DB5">
        <w:rPr>
          <w:rFonts w:ascii="Arial" w:hAnsi="Arial" w:cs="Arial"/>
        </w:rPr>
        <w:t xml:space="preserve"> P</w:t>
      </w:r>
      <w:r w:rsidR="00850AF0">
        <w:rPr>
          <w:rFonts w:ascii="Arial" w:hAnsi="Arial" w:cs="Arial"/>
        </w:rPr>
        <w:t>roto bude p</w:t>
      </w:r>
      <w:r w:rsidR="005B0DB5">
        <w:rPr>
          <w:rFonts w:ascii="Arial" w:hAnsi="Arial" w:cs="Arial"/>
        </w:rPr>
        <w:t>láň vyrovnána a zhutněna</w:t>
      </w:r>
      <w:r w:rsidR="00850AF0">
        <w:rPr>
          <w:rFonts w:ascii="Arial" w:hAnsi="Arial" w:cs="Arial"/>
        </w:rPr>
        <w:t>, sklony budou zachovány stávající</w:t>
      </w:r>
      <w:r w:rsidR="009375E8">
        <w:rPr>
          <w:rFonts w:ascii="Arial" w:hAnsi="Arial" w:cs="Arial"/>
        </w:rPr>
        <w:t xml:space="preserve"> (nemění se</w:t>
      </w:r>
      <w:r w:rsidR="00752DCD">
        <w:rPr>
          <w:rFonts w:ascii="Arial" w:hAnsi="Arial" w:cs="Arial"/>
        </w:rPr>
        <w:t xml:space="preserve"> výškové u</w:t>
      </w:r>
      <w:r w:rsidR="00B57D35">
        <w:rPr>
          <w:rFonts w:ascii="Arial" w:hAnsi="Arial" w:cs="Arial"/>
        </w:rPr>
        <w:t>s</w:t>
      </w:r>
      <w:r w:rsidR="00752DCD">
        <w:rPr>
          <w:rFonts w:ascii="Arial" w:hAnsi="Arial" w:cs="Arial"/>
        </w:rPr>
        <w:t>p</w:t>
      </w:r>
      <w:r w:rsidR="00B57D35">
        <w:rPr>
          <w:rFonts w:ascii="Arial" w:hAnsi="Arial" w:cs="Arial"/>
        </w:rPr>
        <w:t>ořádání</w:t>
      </w:r>
      <w:r w:rsidR="009375E8">
        <w:rPr>
          <w:rFonts w:ascii="Arial" w:hAnsi="Arial" w:cs="Arial"/>
        </w:rPr>
        <w:t>)</w:t>
      </w:r>
      <w:r w:rsidR="00850AF0">
        <w:rPr>
          <w:rFonts w:ascii="Arial" w:hAnsi="Arial" w:cs="Arial"/>
        </w:rPr>
        <w:t>. Dle zaměření se jedná přibližně o sklony</w:t>
      </w:r>
      <w:r w:rsidR="005B0DB5">
        <w:rPr>
          <w:rFonts w:ascii="Arial" w:hAnsi="Arial" w:cs="Arial"/>
        </w:rPr>
        <w:t xml:space="preserve"> 1 </w:t>
      </w:r>
      <w:r w:rsidR="00F96B66">
        <w:rPr>
          <w:rFonts w:ascii="Arial" w:hAnsi="Arial" w:cs="Arial"/>
        </w:rPr>
        <w:t>%</w:t>
      </w:r>
      <w:r w:rsidR="005B0DB5">
        <w:rPr>
          <w:rFonts w:ascii="Arial" w:hAnsi="Arial" w:cs="Arial"/>
        </w:rPr>
        <w:t>, 10 % a 5 %, dle výkresové části tohoto objektu. Příčný řez dodržet 2%.</w:t>
      </w:r>
    </w:p>
    <w:p w14:paraId="588B063F" w14:textId="790526F5" w:rsidR="005B0DB5" w:rsidRDefault="005B0DB5" w:rsidP="005B0DB5">
      <w:pPr>
        <w:spacing w:before="120"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Následovat budou jednotlivé vrstvy nové skladby komunikace. Komunikaci bude lemovat obrubník z L profilu</w:t>
      </w:r>
      <w:r w:rsidR="00752DCD">
        <w:rPr>
          <w:rFonts w:ascii="Arial" w:hAnsi="Arial" w:cs="Arial"/>
        </w:rPr>
        <w:t xml:space="preserve"> 150x75x9mm</w:t>
      </w:r>
      <w:r w:rsidR="007F4154">
        <w:rPr>
          <w:rFonts w:ascii="Arial" w:hAnsi="Arial" w:cs="Arial"/>
        </w:rPr>
        <w:t xml:space="preserve"> (</w:t>
      </w:r>
      <w:r w:rsidR="007F4154" w:rsidRPr="007F4154">
        <w:rPr>
          <w:rFonts w:ascii="Arial" w:hAnsi="Arial" w:cs="Arial"/>
        </w:rPr>
        <w:t>viz výpis výrobků – Z/03)</w:t>
      </w:r>
      <w:r>
        <w:rPr>
          <w:rFonts w:ascii="Arial" w:hAnsi="Arial" w:cs="Arial"/>
        </w:rPr>
        <w:t xml:space="preserve">, který bude kotven přes trny z betonářské oceli </w:t>
      </w:r>
      <w:r w:rsidR="00752DCD">
        <w:rPr>
          <w:rFonts w:ascii="Arial" w:hAnsi="Arial" w:cs="Arial"/>
        </w:rPr>
        <w:t xml:space="preserve">délky 200 mm </w:t>
      </w:r>
      <w:r>
        <w:rPr>
          <w:rFonts w:ascii="Arial" w:hAnsi="Arial" w:cs="Arial"/>
        </w:rPr>
        <w:t>do zavadlého betonového lože,</w:t>
      </w:r>
      <w:r w:rsidR="00414D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viz příčný řez výkresové části. </w:t>
      </w:r>
      <w:r w:rsidR="00414D5C">
        <w:rPr>
          <w:rFonts w:ascii="Arial" w:hAnsi="Arial" w:cs="Arial"/>
        </w:rPr>
        <w:t xml:space="preserve">Ocelový lem bude obetonován i z bočních stran. </w:t>
      </w:r>
      <w:r>
        <w:rPr>
          <w:rFonts w:ascii="Arial" w:hAnsi="Arial" w:cs="Arial"/>
        </w:rPr>
        <w:t xml:space="preserve">Do rámu s ocelových profilů bude kladena ložná vrstva a následně žulové kostky. </w:t>
      </w:r>
      <w:r w:rsidR="00EA2B79">
        <w:rPr>
          <w:rFonts w:ascii="Arial" w:hAnsi="Arial" w:cs="Arial"/>
        </w:rPr>
        <w:t>Kostky budou vysypány drobným štěrkem se zeminou a oset bude výsevek travní směsi.</w:t>
      </w:r>
    </w:p>
    <w:p w14:paraId="687B8862" w14:textId="77777777" w:rsidR="00106AD9" w:rsidRDefault="00106AD9" w:rsidP="005B0DB5">
      <w:pPr>
        <w:spacing w:before="120"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Závěrečnou fází bude vyrovnání terénu, dohrnutí zeminy k lemům a osetí travní směsí.</w:t>
      </w:r>
    </w:p>
    <w:p w14:paraId="662C0E36" w14:textId="77777777" w:rsidR="005B0DB5" w:rsidRPr="00C36BAD" w:rsidRDefault="005B0DB5" w:rsidP="005B0DB5">
      <w:pPr>
        <w:spacing w:before="120"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Zasakování dešťových nebude změnou povrchu stávající komunikace negativně ovlivněno. Bude zachováno stávající řešení – zasakovaní do podloží zpevněné komunikace.</w:t>
      </w:r>
    </w:p>
    <w:p w14:paraId="432A1C10" w14:textId="77777777" w:rsidR="00C36BAD" w:rsidRPr="00C36BAD" w:rsidRDefault="00C36BAD" w:rsidP="00C36BAD">
      <w:pPr>
        <w:spacing w:after="0" w:line="240" w:lineRule="auto"/>
        <w:rPr>
          <w:rFonts w:ascii="Arial" w:hAnsi="Arial" w:cs="Arial"/>
        </w:rPr>
      </w:pPr>
    </w:p>
    <w:p w14:paraId="4183619D" w14:textId="77777777" w:rsidR="00C36BAD" w:rsidRPr="00F96B66" w:rsidRDefault="008217C8" w:rsidP="00C36BAD">
      <w:pPr>
        <w:spacing w:before="120" w:after="0" w:line="240" w:lineRule="auto"/>
        <w:rPr>
          <w:rFonts w:ascii="Arial" w:hAnsi="Arial" w:cs="Arial"/>
          <w:b/>
        </w:rPr>
      </w:pPr>
      <w:r w:rsidRPr="00F96B66">
        <w:rPr>
          <w:rFonts w:ascii="Arial" w:hAnsi="Arial" w:cs="Arial"/>
          <w:b/>
        </w:rPr>
        <w:t>Nová s</w:t>
      </w:r>
      <w:r w:rsidR="00C36BAD" w:rsidRPr="00F96B66">
        <w:rPr>
          <w:rFonts w:ascii="Arial" w:hAnsi="Arial" w:cs="Arial"/>
          <w:b/>
        </w:rPr>
        <w:t xml:space="preserve">kladba </w:t>
      </w:r>
      <w:r w:rsidRPr="00F96B66">
        <w:rPr>
          <w:rFonts w:ascii="Arial" w:hAnsi="Arial" w:cs="Arial"/>
          <w:b/>
        </w:rPr>
        <w:t>komunikace</w:t>
      </w:r>
      <w:r w:rsidR="00C36BAD" w:rsidRPr="00F96B66">
        <w:rPr>
          <w:rFonts w:ascii="Arial" w:hAnsi="Arial" w:cs="Arial"/>
          <w:b/>
        </w:rPr>
        <w:t>:</w:t>
      </w:r>
    </w:p>
    <w:p w14:paraId="684488AB" w14:textId="77777777" w:rsidR="0076461D" w:rsidRPr="0076461D" w:rsidRDefault="0076461D" w:rsidP="0076461D">
      <w:pPr>
        <w:pStyle w:val="Odstavecseseznamem"/>
        <w:numPr>
          <w:ilvl w:val="0"/>
          <w:numId w:val="1"/>
        </w:numPr>
        <w:tabs>
          <w:tab w:val="left" w:pos="283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76461D">
        <w:rPr>
          <w:rFonts w:ascii="Arial" w:hAnsi="Arial" w:cs="Arial"/>
          <w:color w:val="000000"/>
        </w:rPr>
        <w:t xml:space="preserve">Výsevek do štěrkopísku se zeminou - 35 g/m2 </w:t>
      </w:r>
    </w:p>
    <w:p w14:paraId="283BF0A6" w14:textId="77777777" w:rsidR="0076461D" w:rsidRPr="0076461D" w:rsidRDefault="0076461D" w:rsidP="0076461D">
      <w:pPr>
        <w:pStyle w:val="Odstavecseseznamem"/>
        <w:numPr>
          <w:ilvl w:val="0"/>
          <w:numId w:val="1"/>
        </w:numPr>
        <w:tabs>
          <w:tab w:val="righ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6461D">
        <w:rPr>
          <w:rFonts w:ascii="Arial" w:hAnsi="Arial" w:cs="Arial"/>
        </w:rPr>
        <w:t>D</w:t>
      </w:r>
      <w:r w:rsidR="00C36BAD" w:rsidRPr="0076461D">
        <w:rPr>
          <w:rFonts w:ascii="Arial" w:hAnsi="Arial" w:cs="Arial"/>
        </w:rPr>
        <w:t xml:space="preserve">lažba </w:t>
      </w:r>
      <w:r w:rsidRPr="0076461D">
        <w:rPr>
          <w:rFonts w:ascii="Arial" w:hAnsi="Arial" w:cs="Arial"/>
        </w:rPr>
        <w:t xml:space="preserve">ze žulových kostek </w:t>
      </w:r>
      <w:r w:rsidRPr="0076461D">
        <w:rPr>
          <w:rFonts w:ascii="Arial" w:hAnsi="Arial" w:cs="Arial"/>
          <w:color w:val="000000"/>
        </w:rPr>
        <w:t xml:space="preserve">80-100 mm </w:t>
      </w:r>
    </w:p>
    <w:p w14:paraId="1E8BD2B2" w14:textId="77777777" w:rsidR="00C36BAD" w:rsidRPr="0076461D" w:rsidRDefault="0076461D" w:rsidP="0076461D">
      <w:pPr>
        <w:pStyle w:val="Odstavecseseznamem"/>
        <w:tabs>
          <w:tab w:val="righ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6461D">
        <w:rPr>
          <w:rFonts w:ascii="Arial" w:hAnsi="Arial" w:cs="Arial"/>
          <w:color w:val="000000"/>
        </w:rPr>
        <w:t>s mezerami vysypanými štěrkem a travní směsí</w:t>
      </w:r>
      <w:r w:rsidR="00C36BAD" w:rsidRPr="0076461D">
        <w:rPr>
          <w:rFonts w:ascii="Arial" w:hAnsi="Arial" w:cs="Arial"/>
        </w:rPr>
        <w:tab/>
      </w:r>
      <w:r w:rsidRPr="0076461D">
        <w:rPr>
          <w:rFonts w:ascii="Arial" w:hAnsi="Arial" w:cs="Arial"/>
        </w:rPr>
        <w:t>100</w:t>
      </w:r>
      <w:r w:rsidR="00C36BAD" w:rsidRPr="0076461D">
        <w:rPr>
          <w:rFonts w:ascii="Arial" w:hAnsi="Arial" w:cs="Arial"/>
        </w:rPr>
        <w:t xml:space="preserve"> mm</w:t>
      </w:r>
    </w:p>
    <w:p w14:paraId="751EA797" w14:textId="77777777" w:rsidR="00C36BAD" w:rsidRPr="0076461D" w:rsidRDefault="0076461D" w:rsidP="0076461D">
      <w:pPr>
        <w:pStyle w:val="Odstavecseseznamem"/>
        <w:numPr>
          <w:ilvl w:val="0"/>
          <w:numId w:val="1"/>
        </w:numPr>
        <w:tabs>
          <w:tab w:val="right" w:pos="7088"/>
        </w:tabs>
        <w:spacing w:before="120" w:after="0" w:line="240" w:lineRule="auto"/>
        <w:rPr>
          <w:rFonts w:ascii="Arial" w:hAnsi="Arial" w:cs="Arial"/>
        </w:rPr>
      </w:pPr>
      <w:r w:rsidRPr="0076461D">
        <w:rPr>
          <w:rFonts w:ascii="Arial" w:hAnsi="Arial" w:cs="Arial"/>
          <w:color w:val="000000"/>
        </w:rPr>
        <w:t>LV - Ložná vrstva - kamenivo</w:t>
      </w:r>
      <w:r w:rsidR="00C36BAD" w:rsidRPr="0076461D">
        <w:rPr>
          <w:rFonts w:ascii="Arial" w:hAnsi="Arial" w:cs="Arial"/>
        </w:rPr>
        <w:tab/>
        <w:t>40 mm</w:t>
      </w:r>
    </w:p>
    <w:p w14:paraId="34103D26" w14:textId="77777777" w:rsidR="00C36BAD" w:rsidRPr="0076461D" w:rsidRDefault="0076461D" w:rsidP="0076461D">
      <w:pPr>
        <w:pStyle w:val="Odstavecseseznamem"/>
        <w:numPr>
          <w:ilvl w:val="0"/>
          <w:numId w:val="1"/>
        </w:numPr>
        <w:tabs>
          <w:tab w:val="right" w:pos="7088"/>
        </w:tabs>
        <w:spacing w:before="120" w:after="0" w:line="240" w:lineRule="auto"/>
        <w:rPr>
          <w:rFonts w:ascii="Arial" w:hAnsi="Arial" w:cs="Arial"/>
        </w:rPr>
      </w:pPr>
      <w:r w:rsidRPr="0076461D">
        <w:rPr>
          <w:rFonts w:ascii="Arial" w:hAnsi="Arial" w:cs="Arial"/>
          <w:color w:val="000000"/>
        </w:rPr>
        <w:t>ŠD - Štěrkodrť frakce 0-32</w:t>
      </w:r>
      <w:r w:rsidR="00C36BAD" w:rsidRPr="0076461D">
        <w:rPr>
          <w:rFonts w:ascii="Arial" w:hAnsi="Arial" w:cs="Arial"/>
        </w:rPr>
        <w:tab/>
        <w:t>1</w:t>
      </w:r>
      <w:r w:rsidRPr="0076461D">
        <w:rPr>
          <w:rFonts w:ascii="Arial" w:hAnsi="Arial" w:cs="Arial"/>
        </w:rPr>
        <w:t>5</w:t>
      </w:r>
      <w:r w:rsidR="00C36BAD" w:rsidRPr="0076461D">
        <w:rPr>
          <w:rFonts w:ascii="Arial" w:hAnsi="Arial" w:cs="Arial"/>
        </w:rPr>
        <w:t>0 mm</w:t>
      </w:r>
    </w:p>
    <w:p w14:paraId="6E06A6DB" w14:textId="77777777" w:rsidR="0076461D" w:rsidRPr="0076461D" w:rsidRDefault="0076461D" w:rsidP="0076461D">
      <w:pPr>
        <w:pStyle w:val="Odstavecseseznamem"/>
        <w:numPr>
          <w:ilvl w:val="0"/>
          <w:numId w:val="1"/>
        </w:numPr>
        <w:tabs>
          <w:tab w:val="right" w:pos="7088"/>
        </w:tabs>
        <w:spacing w:before="120" w:after="0" w:line="240" w:lineRule="auto"/>
        <w:rPr>
          <w:rFonts w:ascii="Arial" w:hAnsi="Arial" w:cs="Arial"/>
        </w:rPr>
      </w:pPr>
      <w:r w:rsidRPr="0076461D">
        <w:rPr>
          <w:rFonts w:ascii="Arial" w:hAnsi="Arial" w:cs="Arial"/>
          <w:color w:val="000000"/>
        </w:rPr>
        <w:t xml:space="preserve">ŠD </w:t>
      </w:r>
      <w:r>
        <w:rPr>
          <w:rFonts w:ascii="Arial" w:hAnsi="Arial" w:cs="Arial"/>
          <w:color w:val="000000"/>
        </w:rPr>
        <w:t>–</w:t>
      </w:r>
      <w:r w:rsidRPr="0076461D">
        <w:rPr>
          <w:rFonts w:ascii="Arial" w:hAnsi="Arial" w:cs="Arial"/>
          <w:color w:val="000000"/>
        </w:rPr>
        <w:t xml:space="preserve"> Štěrkodrť</w:t>
      </w:r>
      <w:r>
        <w:rPr>
          <w:rFonts w:ascii="Arial" w:hAnsi="Arial" w:cs="Arial"/>
          <w:color w:val="000000"/>
        </w:rPr>
        <w:tab/>
        <w:t>150 mm</w:t>
      </w:r>
    </w:p>
    <w:p w14:paraId="103C076A" w14:textId="77777777" w:rsidR="00C36BAD" w:rsidRPr="0076461D" w:rsidRDefault="00C36BAD" w:rsidP="0076461D">
      <w:pPr>
        <w:pStyle w:val="Odstavecseseznamem"/>
        <w:numPr>
          <w:ilvl w:val="0"/>
          <w:numId w:val="1"/>
        </w:numPr>
        <w:tabs>
          <w:tab w:val="right" w:pos="7088"/>
        </w:tabs>
        <w:spacing w:before="120" w:after="0" w:line="240" w:lineRule="auto"/>
        <w:rPr>
          <w:rFonts w:ascii="Arial" w:hAnsi="Arial" w:cs="Arial"/>
          <w:u w:val="single"/>
        </w:rPr>
      </w:pPr>
      <w:r w:rsidRPr="0076461D">
        <w:rPr>
          <w:rFonts w:ascii="Arial" w:hAnsi="Arial" w:cs="Arial"/>
          <w:u w:val="single"/>
        </w:rPr>
        <w:t>Zhutněná pláň</w:t>
      </w:r>
      <w:r w:rsidR="005A0225" w:rsidRPr="0076461D">
        <w:rPr>
          <w:rFonts w:ascii="Arial" w:hAnsi="Arial" w:cs="Arial"/>
          <w:u w:val="single"/>
        </w:rPr>
        <w:t xml:space="preserve"> na E</w:t>
      </w:r>
      <w:r w:rsidR="005A0225" w:rsidRPr="0076461D">
        <w:rPr>
          <w:rFonts w:ascii="Arial" w:hAnsi="Arial" w:cs="Arial"/>
          <w:u w:val="single"/>
          <w:vertAlign w:val="subscript"/>
        </w:rPr>
        <w:t>def2</w:t>
      </w:r>
      <w:r w:rsidR="005A0225" w:rsidRPr="0076461D">
        <w:rPr>
          <w:rFonts w:ascii="Arial" w:hAnsi="Arial" w:cs="Arial"/>
          <w:u w:val="single"/>
        </w:rPr>
        <w:t xml:space="preserve"> = 45 MPa</w:t>
      </w:r>
      <w:r w:rsidRPr="0076461D">
        <w:rPr>
          <w:rFonts w:ascii="Arial" w:hAnsi="Arial" w:cs="Arial"/>
          <w:u w:val="single"/>
        </w:rPr>
        <w:tab/>
      </w:r>
      <w:r w:rsidR="0076461D">
        <w:rPr>
          <w:rFonts w:ascii="Arial" w:hAnsi="Arial" w:cs="Arial"/>
          <w:u w:val="single"/>
        </w:rPr>
        <w:t>-</w:t>
      </w:r>
    </w:p>
    <w:p w14:paraId="49542E8C" w14:textId="5CB582A7" w:rsidR="00F67AAD" w:rsidRPr="00831240" w:rsidRDefault="0076461D" w:rsidP="00831240">
      <w:pPr>
        <w:tabs>
          <w:tab w:val="right" w:pos="7088"/>
        </w:tabs>
        <w:spacing w:before="120"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CELKEM</w:t>
      </w:r>
      <w:r>
        <w:rPr>
          <w:rFonts w:ascii="Arial" w:hAnsi="Arial" w:cs="Arial"/>
        </w:rPr>
        <w:tab/>
        <w:t>44</w:t>
      </w:r>
      <w:r w:rsidR="00C36BAD" w:rsidRPr="0076461D">
        <w:rPr>
          <w:rFonts w:ascii="Arial" w:hAnsi="Arial" w:cs="Arial"/>
        </w:rPr>
        <w:t>0 mm</w:t>
      </w:r>
    </w:p>
    <w:sectPr w:rsidR="00F67AAD" w:rsidRPr="0083124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CC7A6" w14:textId="77777777" w:rsidR="009D214B" w:rsidRDefault="009D214B" w:rsidP="006D61C5">
      <w:pPr>
        <w:spacing w:after="0" w:line="240" w:lineRule="auto"/>
      </w:pPr>
      <w:r>
        <w:separator/>
      </w:r>
    </w:p>
  </w:endnote>
  <w:endnote w:type="continuationSeparator" w:id="0">
    <w:p w14:paraId="0FB5A756" w14:textId="77777777" w:rsidR="009D214B" w:rsidRDefault="009D214B" w:rsidP="006D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654969"/>
      <w:docPartObj>
        <w:docPartGallery w:val="Page Numbers (Bottom of Page)"/>
        <w:docPartUnique/>
      </w:docPartObj>
    </w:sdtPr>
    <w:sdtEndPr/>
    <w:sdtContent>
      <w:p w14:paraId="651B1140" w14:textId="2EDF0B04" w:rsidR="006D61C5" w:rsidRDefault="006D61C5">
        <w:pPr>
          <w:pStyle w:val="Zpat"/>
          <w:jc w:val="right"/>
        </w:pPr>
        <w:r>
          <w:t>Akt. 3</w:t>
        </w:r>
        <w:r w:rsidR="008E1F75">
          <w:t>0</w:t>
        </w:r>
        <w:r>
          <w:t>.</w:t>
        </w:r>
        <w:r w:rsidR="008E1F75">
          <w:t>04</w:t>
        </w:r>
        <w:r>
          <w:t xml:space="preserve">.2022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3493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5A71A668" w14:textId="77777777" w:rsidR="006D61C5" w:rsidRDefault="006D61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7F8EC" w14:textId="77777777" w:rsidR="009D214B" w:rsidRDefault="009D214B" w:rsidP="006D61C5">
      <w:pPr>
        <w:spacing w:after="0" w:line="240" w:lineRule="auto"/>
      </w:pPr>
      <w:r>
        <w:separator/>
      </w:r>
    </w:p>
  </w:footnote>
  <w:footnote w:type="continuationSeparator" w:id="0">
    <w:p w14:paraId="36E0351D" w14:textId="77777777" w:rsidR="009D214B" w:rsidRDefault="009D214B" w:rsidP="006D6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6435"/>
    <w:multiLevelType w:val="hybridMultilevel"/>
    <w:tmpl w:val="73D2B15A"/>
    <w:lvl w:ilvl="0" w:tplc="442A768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88"/>
    <w:rsid w:val="000B15B7"/>
    <w:rsid w:val="00106AD9"/>
    <w:rsid w:val="001356D6"/>
    <w:rsid w:val="00135888"/>
    <w:rsid w:val="0017144E"/>
    <w:rsid w:val="00241366"/>
    <w:rsid w:val="00414D5C"/>
    <w:rsid w:val="00427AE4"/>
    <w:rsid w:val="00473493"/>
    <w:rsid w:val="004B3FFA"/>
    <w:rsid w:val="004C5977"/>
    <w:rsid w:val="004D715D"/>
    <w:rsid w:val="005001B6"/>
    <w:rsid w:val="005367FF"/>
    <w:rsid w:val="005A0225"/>
    <w:rsid w:val="005B0DB5"/>
    <w:rsid w:val="005C3036"/>
    <w:rsid w:val="005C4969"/>
    <w:rsid w:val="0066638C"/>
    <w:rsid w:val="006A51AB"/>
    <w:rsid w:val="006D61C5"/>
    <w:rsid w:val="0070294E"/>
    <w:rsid w:val="00731AB6"/>
    <w:rsid w:val="00752DCD"/>
    <w:rsid w:val="0076461D"/>
    <w:rsid w:val="007D6220"/>
    <w:rsid w:val="007F4154"/>
    <w:rsid w:val="008217C8"/>
    <w:rsid w:val="00831240"/>
    <w:rsid w:val="00850AF0"/>
    <w:rsid w:val="008E1F75"/>
    <w:rsid w:val="009018FB"/>
    <w:rsid w:val="009375E8"/>
    <w:rsid w:val="009A7EDC"/>
    <w:rsid w:val="009D214B"/>
    <w:rsid w:val="00B2164F"/>
    <w:rsid w:val="00B54F5B"/>
    <w:rsid w:val="00B57D35"/>
    <w:rsid w:val="00C36BAD"/>
    <w:rsid w:val="00CC3ACD"/>
    <w:rsid w:val="00E53651"/>
    <w:rsid w:val="00E83930"/>
    <w:rsid w:val="00E90320"/>
    <w:rsid w:val="00E9472B"/>
    <w:rsid w:val="00EA2B79"/>
    <w:rsid w:val="00EF0D78"/>
    <w:rsid w:val="00F67AAD"/>
    <w:rsid w:val="00F83CBE"/>
    <w:rsid w:val="00F96B66"/>
    <w:rsid w:val="00FD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0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6BAD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6BA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94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D6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61C5"/>
  </w:style>
  <w:style w:type="paragraph" w:styleId="Zpat">
    <w:name w:val="footer"/>
    <w:basedOn w:val="Normln"/>
    <w:link w:val="ZpatChar"/>
    <w:uiPriority w:val="99"/>
    <w:unhideWhenUsed/>
    <w:rsid w:val="006D6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6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6BAD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6BA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94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D6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61C5"/>
  </w:style>
  <w:style w:type="paragraph" w:styleId="Zpat">
    <w:name w:val="footer"/>
    <w:basedOn w:val="Normln"/>
    <w:link w:val="ZpatChar"/>
    <w:uiPriority w:val="99"/>
    <w:unhideWhenUsed/>
    <w:rsid w:val="006D6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5EA0-F8F9-49F1-9261-32E1BC783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455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bulicek</dc:creator>
  <cp:lastModifiedBy>bulicek</cp:lastModifiedBy>
  <cp:revision>30</cp:revision>
  <cp:lastPrinted>2022-05-05T14:25:00Z</cp:lastPrinted>
  <dcterms:created xsi:type="dcterms:W3CDTF">2021-11-29T14:41:00Z</dcterms:created>
  <dcterms:modified xsi:type="dcterms:W3CDTF">2022-05-05T16:37:00Z</dcterms:modified>
</cp:coreProperties>
</file>